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：</w:t>
      </w:r>
    </w:p>
    <w:tbl>
      <w:tblPr>
        <w:tblStyle w:val="2"/>
        <w:tblW w:w="94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1260"/>
        <w:gridCol w:w="930"/>
        <w:gridCol w:w="1005"/>
        <w:gridCol w:w="705"/>
        <w:gridCol w:w="1005"/>
        <w:gridCol w:w="1500"/>
        <w:gridCol w:w="1005"/>
        <w:gridCol w:w="16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2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        </w:t>
            </w:r>
            <w:r>
              <w:rPr>
                <w:rStyle w:val="5"/>
                <w:lang w:val="en-US" w:eastAsia="zh-CN" w:bidi="ar"/>
              </w:rPr>
              <w:t>学院转专业工作方案简表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7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学院（盖章）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领导审核：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拟接收转入专业名称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高考选科要求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拟接收学生数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考核内容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接收条件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拟定考核时间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420" w:lineRule="exact"/>
        <w:rPr>
          <w:rFonts w:hint="eastAsia"/>
          <w:sz w:val="24"/>
          <w:lang w:eastAsia="zh-CN"/>
        </w:rPr>
      </w:pPr>
    </w:p>
    <w:p>
      <w:pPr>
        <w:spacing w:line="420" w:lineRule="exac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说明：</w:t>
      </w:r>
      <w:r>
        <w:rPr>
          <w:rFonts w:hint="eastAsia"/>
          <w:sz w:val="24"/>
        </w:rPr>
        <w:t>此表需要用excel做成电子数据在20</w:t>
      </w:r>
      <w:r>
        <w:rPr>
          <w:rFonts w:hint="eastAsia"/>
          <w:sz w:val="24"/>
          <w:lang w:val="en-US" w:eastAsia="zh-CN"/>
        </w:rPr>
        <w:t>24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</w:rPr>
        <w:t>日前上报到教务处学籍管理科</w:t>
      </w:r>
      <w:r>
        <w:rPr>
          <w:rFonts w:hint="eastAsia"/>
          <w:sz w:val="24"/>
          <w:lang w:eastAsia="zh-CN"/>
        </w:rPr>
        <w:t>。</w:t>
      </w:r>
    </w:p>
    <w:p>
      <w:pPr>
        <w:spacing w:line="420" w:lineRule="exact"/>
        <w:rPr>
          <w:rFonts w:hint="eastAsia" w:ascii="宋体" w:hAnsi="宋体"/>
          <w:sz w:val="24"/>
        </w:rPr>
      </w:pPr>
    </w:p>
    <w:p>
      <w:pPr>
        <w:spacing w:line="420" w:lineRule="exact"/>
        <w:rPr>
          <w:rFonts w:hint="eastAsia" w:ascii="宋体" w:hAnsi="宋体"/>
          <w:sz w:val="24"/>
        </w:rPr>
      </w:pPr>
    </w:p>
    <w:p>
      <w:pPr>
        <w:spacing w:line="420" w:lineRule="exact"/>
        <w:rPr>
          <w:rFonts w:hint="eastAsia" w:ascii="宋体" w:hAnsi="宋体"/>
          <w:sz w:val="24"/>
        </w:rPr>
      </w:pPr>
    </w:p>
    <w:p>
      <w:pPr>
        <w:spacing w:line="420" w:lineRule="exact"/>
        <w:rPr>
          <w:rFonts w:hint="eastAsia" w:ascii="宋体" w:hAnsi="宋体"/>
          <w:sz w:val="24"/>
        </w:rPr>
      </w:pPr>
    </w:p>
    <w:p>
      <w:pPr>
        <w:spacing w:line="420" w:lineRule="exact"/>
        <w:rPr>
          <w:rFonts w:hint="eastAsia"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：</w:t>
      </w:r>
    </w:p>
    <w:p>
      <w:pPr>
        <w:topLinePunct/>
        <w:spacing w:line="450" w:lineRule="exact"/>
        <w:jc w:val="center"/>
        <w:rPr>
          <w:rFonts w:ascii="方正小标宋简体" w:hAnsi="方正公文小标宋" w:eastAsia="方正小标宋简体" w:cs="方正公文小标宋"/>
          <w:sz w:val="32"/>
          <w:szCs w:val="32"/>
        </w:rPr>
      </w:pPr>
      <w:r>
        <w:rPr>
          <w:rFonts w:hint="eastAsia" w:ascii="方正小标宋简体" w:hAnsi="方正公文小标宋" w:eastAsia="方正小标宋简体" w:cs="方正公文小标宋"/>
          <w:sz w:val="40"/>
          <w:szCs w:val="40"/>
        </w:rPr>
        <w:t>吉首大学学生转专业申请审批表</w:t>
      </w:r>
    </w:p>
    <w:tbl>
      <w:tblPr>
        <w:tblStyle w:val="2"/>
        <w:tblW w:w="878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14"/>
        <w:gridCol w:w="849"/>
        <w:gridCol w:w="675"/>
        <w:gridCol w:w="1042"/>
        <w:gridCol w:w="724"/>
        <w:gridCol w:w="641"/>
        <w:gridCol w:w="453"/>
        <w:gridCol w:w="1099"/>
        <w:gridCol w:w="657"/>
        <w:gridCol w:w="11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8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学号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453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3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转出学院、专业</w:t>
            </w:r>
          </w:p>
        </w:tc>
        <w:tc>
          <w:tcPr>
            <w:tcW w:w="3535" w:type="dxa"/>
            <w:gridSpan w:val="5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  级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3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申请转入学院及专业</w:t>
            </w:r>
          </w:p>
        </w:tc>
        <w:tc>
          <w:tcPr>
            <w:tcW w:w="3535" w:type="dxa"/>
            <w:gridSpan w:val="5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转入年级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语文</w:t>
            </w:r>
          </w:p>
        </w:tc>
        <w:tc>
          <w:tcPr>
            <w:tcW w:w="81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数学</w:t>
            </w:r>
          </w:p>
        </w:tc>
        <w:tc>
          <w:tcPr>
            <w:tcW w:w="849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外语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总成绩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347" w:type="dxa"/>
            <w:gridSpan w:val="3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申请转入专业选科要求</w:t>
            </w:r>
          </w:p>
        </w:tc>
        <w:tc>
          <w:tcPr>
            <w:tcW w:w="6434" w:type="dxa"/>
            <w:gridSpan w:val="8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语文、数学、外语、________________________________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68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申请理由</w:t>
            </w:r>
          </w:p>
        </w:tc>
        <w:tc>
          <w:tcPr>
            <w:tcW w:w="8097" w:type="dxa"/>
            <w:gridSpan w:val="1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</w:t>
            </w:r>
          </w:p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学生签名：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68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转出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学院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意见</w:t>
            </w:r>
          </w:p>
        </w:tc>
        <w:tc>
          <w:tcPr>
            <w:tcW w:w="8097" w:type="dxa"/>
            <w:gridSpan w:val="1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同意转出  □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不同意转出的原因：</w:t>
            </w: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  学院领导签字（盖章）：     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68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入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院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1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1.是否符合转入专业当年科类/科目要求：是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  <w:p>
            <w:pPr>
              <w:widowControl/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考核是否合格：是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  <w:p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是否同意转入  是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  <w:p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转入后需要重修、补修的学分数为______学分，应编入______级学习。</w:t>
            </w: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2.不同意转入的原因：    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学院领导签字（盖章）：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68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务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处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1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审核意见：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教务处领导签章（单位盖章）：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68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校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1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主管校领导签章：               年   月   日</w:t>
            </w:r>
          </w:p>
        </w:tc>
      </w:tr>
    </w:tbl>
    <w:p>
      <w:pPr>
        <w:spacing w:line="480" w:lineRule="exact"/>
        <w:rPr>
          <w:rFonts w:hint="eastAsia" w:ascii="宋体" w:hAnsi="宋体"/>
          <w:bCs/>
          <w:sz w:val="24"/>
        </w:rPr>
      </w:pPr>
    </w:p>
    <w:p>
      <w:pPr>
        <w:spacing w:line="48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附件</w:t>
      </w:r>
      <w:r>
        <w:rPr>
          <w:rFonts w:hint="eastAsia" w:ascii="宋体" w:hAnsi="宋体"/>
          <w:bCs/>
          <w:sz w:val="24"/>
          <w:lang w:val="en-US" w:eastAsia="zh-CN"/>
        </w:rPr>
        <w:t>4</w:t>
      </w:r>
      <w:r>
        <w:rPr>
          <w:rFonts w:hint="eastAsia" w:ascii="宋体" w:hAnsi="宋体"/>
          <w:bCs/>
          <w:sz w:val="24"/>
        </w:rPr>
        <w:t>:</w:t>
      </w:r>
    </w:p>
    <w:p>
      <w:pPr>
        <w:spacing w:line="480" w:lineRule="exact"/>
        <w:ind w:firstLine="435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学院同意转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出</w:t>
      </w:r>
      <w:r>
        <w:rPr>
          <w:rFonts w:hint="eastAsia" w:ascii="宋体" w:hAnsi="宋体"/>
          <w:b/>
          <w:bCs/>
          <w:sz w:val="28"/>
          <w:szCs w:val="28"/>
        </w:rPr>
        <w:t>学生汇总表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17"/>
        <w:gridCol w:w="1171"/>
        <w:gridCol w:w="1938"/>
        <w:gridCol w:w="1575"/>
        <w:gridCol w:w="1904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录取专业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申请转入学院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申请转入</w:t>
            </w:r>
            <w:r>
              <w:rPr>
                <w:rFonts w:hint="eastAsia"/>
                <w:szCs w:val="21"/>
                <w:lang w:val="en-US" w:eastAsia="zh-CN"/>
              </w:rPr>
              <w:t>年级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435"/>
        <w:rPr>
          <w:rFonts w:hint="eastAsia"/>
          <w:sz w:val="28"/>
          <w:szCs w:val="28"/>
        </w:rPr>
      </w:pP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填报人：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审核领导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盖章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rFonts w:hint="eastAsia"/>
          <w:sz w:val="24"/>
        </w:rPr>
        <w:t xml:space="preserve"> 年  月  日</w:t>
      </w:r>
    </w:p>
    <w:p>
      <w:pPr>
        <w:tabs>
          <w:tab w:val="left" w:pos="900"/>
        </w:tabs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备注：1、院内转专业学生名单也需要填报。</w:t>
      </w:r>
    </w:p>
    <w:p>
      <w:pPr>
        <w:numPr>
          <w:ilvl w:val="0"/>
          <w:numId w:val="1"/>
        </w:numPr>
        <w:tabs>
          <w:tab w:val="left" w:pos="900"/>
        </w:tabs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此表需要用excel做成电子数据在20</w:t>
      </w:r>
      <w:r>
        <w:rPr>
          <w:rFonts w:hint="eastAsia"/>
          <w:sz w:val="24"/>
          <w:lang w:val="en-US" w:eastAsia="zh-CN"/>
        </w:rPr>
        <w:t>24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日前上报到教务处学籍管理科。</w:t>
      </w:r>
    </w:p>
    <w:p>
      <w:pPr>
        <w:numPr>
          <w:ilvl w:val="0"/>
          <w:numId w:val="0"/>
        </w:numPr>
        <w:tabs>
          <w:tab w:val="left" w:pos="900"/>
        </w:tabs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附件</w:t>
      </w:r>
      <w:r>
        <w:rPr>
          <w:rFonts w:hint="eastAsia" w:ascii="宋体" w:hAnsi="宋体"/>
          <w:bCs/>
          <w:sz w:val="24"/>
          <w:lang w:val="en-US" w:eastAsia="zh-CN"/>
        </w:rPr>
        <w:t>5</w:t>
      </w:r>
      <w:r>
        <w:rPr>
          <w:rFonts w:hint="eastAsia" w:ascii="宋体" w:hAnsi="宋体"/>
          <w:bCs/>
          <w:sz w:val="24"/>
        </w:rPr>
        <w:t>:</w:t>
      </w:r>
    </w:p>
    <w:p>
      <w:pPr>
        <w:spacing w:line="480" w:lineRule="exact"/>
        <w:ind w:firstLine="435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学院同意转入学生汇总表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17"/>
        <w:gridCol w:w="1171"/>
        <w:gridCol w:w="1968"/>
        <w:gridCol w:w="1692"/>
        <w:gridCol w:w="1923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录取</w:t>
            </w:r>
            <w:r>
              <w:rPr>
                <w:rFonts w:hint="eastAsia"/>
                <w:szCs w:val="21"/>
                <w:lang w:val="en-US" w:eastAsia="zh-CN"/>
              </w:rPr>
              <w:t>学院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录取专业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申请转入</w:t>
            </w:r>
            <w:r>
              <w:rPr>
                <w:rFonts w:hint="eastAsia"/>
                <w:szCs w:val="21"/>
                <w:lang w:val="en-US" w:eastAsia="zh-CN"/>
              </w:rPr>
              <w:t>年级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435"/>
        <w:rPr>
          <w:rFonts w:hint="eastAsia"/>
          <w:sz w:val="28"/>
          <w:szCs w:val="28"/>
        </w:rPr>
      </w:pP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填报人：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审核领导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盖章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rFonts w:hint="eastAsia"/>
          <w:sz w:val="24"/>
        </w:rPr>
        <w:t xml:space="preserve"> 年  月  日</w:t>
      </w:r>
    </w:p>
    <w:p>
      <w:pPr>
        <w:tabs>
          <w:tab w:val="left" w:pos="900"/>
        </w:tabs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备注：1、院内转专业学生名单也需要填报。</w:t>
      </w:r>
    </w:p>
    <w:p>
      <w:pPr>
        <w:tabs>
          <w:tab w:val="left" w:pos="900"/>
        </w:tabs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此表需要用excel做成电子数据在20</w:t>
      </w:r>
      <w:r>
        <w:rPr>
          <w:rFonts w:hint="eastAsia"/>
          <w:sz w:val="24"/>
          <w:lang w:val="en-US" w:eastAsia="zh-CN"/>
        </w:rPr>
        <w:t>24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日前上报到教务处学籍管理科。</w:t>
      </w:r>
    </w:p>
    <w:p/>
    <w:sectPr>
      <w:pgSz w:w="11906" w:h="16838"/>
      <w:pgMar w:top="1264" w:right="1202" w:bottom="1125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A8E64F3-3EE2-47FB-BAF6-DFFF786AD91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5ED9A30-30CB-44AF-ABA8-13E035BF6258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019E141E-B413-4D10-A7A6-B2186F9BFEC3}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4" w:fontKey="{BB53A47C-F48F-4494-9200-27985E922E7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F728BE5B-9918-4C6A-A373-C3C37B11C17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E79C12"/>
    <w:multiLevelType w:val="singleLevel"/>
    <w:tmpl w:val="8DE79C1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ZmQ5YzI3ZTA4MjM2MTAxYmE3ODBkMWFiY2YyZDAifQ=="/>
  </w:docVars>
  <w:rsids>
    <w:rsidRoot w:val="08877D9A"/>
    <w:rsid w:val="005633BA"/>
    <w:rsid w:val="02DB5ACE"/>
    <w:rsid w:val="03802AE2"/>
    <w:rsid w:val="03977A46"/>
    <w:rsid w:val="0527720A"/>
    <w:rsid w:val="060B1DBF"/>
    <w:rsid w:val="062D7AAC"/>
    <w:rsid w:val="08877D9A"/>
    <w:rsid w:val="0D0D7F27"/>
    <w:rsid w:val="161E6A79"/>
    <w:rsid w:val="1D487E4D"/>
    <w:rsid w:val="20BA243F"/>
    <w:rsid w:val="23AB22DD"/>
    <w:rsid w:val="274F6C6B"/>
    <w:rsid w:val="2A813EC5"/>
    <w:rsid w:val="2ED9367E"/>
    <w:rsid w:val="31E63E19"/>
    <w:rsid w:val="3A31114D"/>
    <w:rsid w:val="3E2E2B94"/>
    <w:rsid w:val="3F3D1842"/>
    <w:rsid w:val="3FD038F0"/>
    <w:rsid w:val="40A246ED"/>
    <w:rsid w:val="449246ED"/>
    <w:rsid w:val="48B550EB"/>
    <w:rsid w:val="4D046144"/>
    <w:rsid w:val="4DC87829"/>
    <w:rsid w:val="4E1509F8"/>
    <w:rsid w:val="58D2260D"/>
    <w:rsid w:val="5A6065AB"/>
    <w:rsid w:val="5CB26651"/>
    <w:rsid w:val="603A13C7"/>
    <w:rsid w:val="61C773D8"/>
    <w:rsid w:val="641659EB"/>
    <w:rsid w:val="65880862"/>
    <w:rsid w:val="68CB0DEF"/>
    <w:rsid w:val="6B922F7E"/>
    <w:rsid w:val="6F224906"/>
    <w:rsid w:val="700F3D22"/>
    <w:rsid w:val="746E1199"/>
    <w:rsid w:val="75DD6BB0"/>
    <w:rsid w:val="7A7577BA"/>
    <w:rsid w:val="7B51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2035</Words>
  <Characters>2175</Characters>
  <Lines>0</Lines>
  <Paragraphs>0</Paragraphs>
  <TotalTime>9</TotalTime>
  <ScaleCrop>false</ScaleCrop>
  <LinksUpToDate>false</LinksUpToDate>
  <CharactersWithSpaces>2562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2022-05-25T07:12:00Z</dcterms:created>
  <dc:creator>Administrator</dc:creator>
  <cp:lastModifiedBy>田泽蓉</cp:lastModifiedBy>
  <cp:lastPrinted>2024-01-03T01:34:00Z</cp:lastPrinted>
  <dcterms:modified xsi:type="dcterms:W3CDTF">2024-06-07T00:06:19Z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DA2094D70F2041968AB8FF67481F7683_13</vt:lpwstr>
  </property>
</Properties>
</file>